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02" w:lineRule="exact"/>
        <w:ind w:left="101" w:right="103" w:firstLine="0"/>
        <w:jc w:val="left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pacing w:val="-81"/>
          <w:sz w:val="32"/>
          <w:szCs w:val="32"/>
        </w:rPr>
        <w:t xml:space="preserve"> </w:t>
      </w:r>
      <w:r>
        <w:rPr>
          <w:rFonts w:hint="default" w:ascii="黑体" w:hAnsi="黑体" w:eastAsia="黑体" w:cs="黑体"/>
          <w:sz w:val="32"/>
          <w:szCs w:val="32"/>
        </w:rPr>
        <w:t>1</w:t>
      </w:r>
    </w:p>
    <w:p>
      <w:pPr>
        <w:spacing w:before="0" w:line="240" w:lineRule="auto"/>
        <w:rPr>
          <w:rFonts w:hint="default" w:ascii="黑体" w:hAnsi="黑体" w:eastAsia="黑体" w:cs="黑体"/>
          <w:sz w:val="20"/>
          <w:szCs w:val="20"/>
        </w:rPr>
      </w:pPr>
    </w:p>
    <w:p>
      <w:pPr>
        <w:spacing w:before="0" w:line="423" w:lineRule="exact"/>
        <w:ind w:left="1048" w:right="965" w:firstLine="0"/>
        <w:jc w:val="center"/>
        <w:rPr>
          <w:rFonts w:hint="default" w:ascii="宋体" w:hAnsi="宋体" w:eastAsia="宋体" w:cs="宋体"/>
          <w:sz w:val="36"/>
          <w:szCs w:val="36"/>
        </w:rPr>
      </w:pPr>
      <w:r>
        <w:rPr>
          <w:rFonts w:hint="default" w:ascii="宋体" w:hAnsi="宋体" w:eastAsia="宋体" w:cs="宋体"/>
          <w:sz w:val="36"/>
          <w:szCs w:val="36"/>
        </w:rPr>
        <w:t>2020</w:t>
      </w:r>
      <w:r>
        <w:rPr>
          <w:rFonts w:hint="default" w:ascii="宋体" w:hAnsi="宋体" w:eastAsia="宋体" w:cs="宋体"/>
          <w:spacing w:val="-90"/>
          <w:sz w:val="36"/>
          <w:szCs w:val="36"/>
        </w:rPr>
        <w:t xml:space="preserve"> </w:t>
      </w:r>
      <w:r>
        <w:rPr>
          <w:rFonts w:hint="default" w:ascii="宋体" w:hAnsi="宋体" w:eastAsia="宋体" w:cs="宋体"/>
          <w:sz w:val="36"/>
          <w:szCs w:val="36"/>
        </w:rPr>
        <w:t>年河北省高校毕业生春季空中招聘月</w:t>
      </w:r>
    </w:p>
    <w:p>
      <w:pPr>
        <w:spacing w:before="153"/>
        <w:ind w:left="1047" w:right="965" w:firstLine="0"/>
        <w:jc w:val="center"/>
        <w:rPr>
          <w:rFonts w:hint="default" w:ascii="宋体" w:hAnsi="宋体" w:eastAsia="宋体" w:cs="宋体"/>
          <w:sz w:val="36"/>
          <w:szCs w:val="36"/>
        </w:rPr>
      </w:pPr>
      <w:r>
        <w:rPr>
          <w:rFonts w:hint="default" w:ascii="宋体" w:hAnsi="宋体" w:eastAsia="宋体" w:cs="宋体"/>
          <w:sz w:val="36"/>
          <w:szCs w:val="36"/>
        </w:rPr>
        <w:t>网站横幅及链接跳转地址</w:t>
      </w:r>
    </w:p>
    <w:p>
      <w:pPr>
        <w:spacing w:before="0" w:line="240" w:lineRule="auto"/>
        <w:rPr>
          <w:rFonts w:hint="default" w:ascii="宋体" w:hAnsi="宋体" w:eastAsia="宋体" w:cs="宋体"/>
          <w:sz w:val="36"/>
          <w:szCs w:val="36"/>
        </w:rPr>
      </w:pPr>
    </w:p>
    <w:p>
      <w:pPr>
        <w:spacing w:before="0"/>
        <w:ind w:left="101" w:right="103" w:firstLine="0"/>
        <w:jc w:val="left"/>
        <w:rPr>
          <w:rFonts w:hint="default" w:ascii="黑体" w:hAnsi="黑体" w:eastAsia="黑体" w:cs="黑体"/>
          <w:sz w:val="28"/>
          <w:szCs w:val="28"/>
        </w:rPr>
      </w:pPr>
      <w:r>
        <w:rPr>
          <w:rFonts w:hint="default" w:ascii="黑体" w:hAnsi="黑体" w:eastAsia="黑体" w:cs="黑体"/>
          <w:sz w:val="28"/>
          <w:szCs w:val="28"/>
        </w:rPr>
        <w:t>一、宣传横幅</w:t>
      </w:r>
    </w:p>
    <w:p>
      <w:pPr>
        <w:spacing w:before="5" w:line="240" w:lineRule="auto"/>
        <w:rPr>
          <w:rFonts w:hint="default" w:ascii="黑体" w:hAnsi="黑体" w:eastAsia="黑体" w:cs="黑体"/>
          <w:sz w:val="20"/>
          <w:szCs w:val="20"/>
        </w:rPr>
      </w:pPr>
    </w:p>
    <w:p>
      <w:pPr>
        <w:spacing w:line="4504" w:lineRule="exact"/>
        <w:ind w:left="131" w:right="0" w:firstLine="0"/>
        <w:rPr>
          <w:rFonts w:hint="default" w:ascii="黑体" w:hAnsi="黑体" w:eastAsia="黑体" w:cs="黑体"/>
          <w:sz w:val="20"/>
          <w:szCs w:val="20"/>
        </w:rPr>
      </w:pPr>
      <w:r>
        <w:rPr>
          <w:rFonts w:hint="default" w:ascii="黑体" w:hAnsi="黑体" w:eastAsia="黑体" w:cs="黑体"/>
          <w:position w:val="-89"/>
          <w:sz w:val="20"/>
          <w:szCs w:val="20"/>
        </w:rPr>
        <w:drawing>
          <wp:inline distT="0" distB="0" distL="0" distR="0">
            <wp:extent cx="5277485" cy="2860040"/>
            <wp:effectExtent l="0" t="0" r="5715" b="1016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722" cy="286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hint="default" w:ascii="黑体" w:hAnsi="黑体" w:eastAsia="黑体" w:cs="黑体"/>
          <w:sz w:val="28"/>
          <w:szCs w:val="28"/>
        </w:rPr>
      </w:pPr>
    </w:p>
    <w:p>
      <w:pPr>
        <w:spacing w:before="0"/>
        <w:ind w:left="101" w:right="103" w:firstLine="0"/>
        <w:jc w:val="left"/>
        <w:rPr>
          <w:rFonts w:hint="default" w:ascii="黑体" w:hAnsi="黑体" w:eastAsia="黑体" w:cs="黑体"/>
          <w:sz w:val="28"/>
          <w:szCs w:val="28"/>
        </w:rPr>
      </w:pPr>
      <w:r>
        <w:rPr>
          <w:rFonts w:hint="default" w:ascii="黑体" w:hAnsi="黑体" w:eastAsia="黑体" w:cs="黑体"/>
          <w:sz w:val="28"/>
          <w:szCs w:val="28"/>
        </w:rPr>
        <w:t>二、活动网址</w:t>
      </w:r>
    </w:p>
    <w:p>
      <w:pPr>
        <w:pStyle w:val="2"/>
        <w:spacing w:before="213" w:line="240" w:lineRule="auto"/>
        <w:ind w:right="103"/>
        <w:jc w:val="left"/>
      </w:pPr>
      <w:r>
        <w:fldChar w:fldCharType="begin"/>
      </w:r>
      <w:r>
        <w:instrText xml:space="preserve"> HYPERLINK "http://hbkz.jiuyeb.cn/" \h </w:instrText>
      </w:r>
      <w:r>
        <w:fldChar w:fldCharType="separate"/>
      </w:r>
      <w:r>
        <w:t>链接跳转地址：http://hbkz.jiuyeb.cn</w:t>
      </w:r>
      <w: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1"/>
    </w:pPr>
    <w:rPr>
      <w:rFonts w:ascii="宋体" w:hAns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2020-04-08T01:14:41Z</dcterms:created>
  <dc:creator>Lenovo</dc:creator>
  <cp:lastModifiedBy>曰曰曰</cp:lastModifiedBy>
  <dcterms:modified xsi:type="dcterms:W3CDTF">2020-04-08T01:14:49Z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