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58" w:rsidRPr="00755B58" w:rsidRDefault="00755B58" w:rsidP="00755B58">
      <w:pPr>
        <w:pStyle w:val="a7"/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 w:rsidRPr="00755B58"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 w:rsidRPr="00755B58">
        <w:rPr>
          <w:rFonts w:ascii="仿宋" w:eastAsia="仿宋" w:hAnsi="仿宋" w:cs="仿宋"/>
          <w:b/>
          <w:bCs/>
          <w:sz w:val="32"/>
          <w:szCs w:val="32"/>
        </w:rPr>
        <w:t>注册与资质审核</w:t>
      </w:r>
    </w:p>
    <w:p w:rsidR="00755B58" w:rsidRP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/>
          <w:sz w:val="32"/>
          <w:szCs w:val="32"/>
        </w:rPr>
        <w:t>如果您未在“校招365”平台上注册审核，需注册使用</w:t>
      </w:r>
    </w:p>
    <w:p w:rsid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/>
          <w:sz w:val="32"/>
          <w:szCs w:val="32"/>
        </w:rPr>
        <w:t>请点击活动链接</w:t>
      </w:r>
    </w:p>
    <w:p w:rsidR="00755B58" w:rsidRP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/>
          <w:sz w:val="32"/>
          <w:szCs w:val="32"/>
        </w:rPr>
        <w:t>https://hr.xiaozhao365.com/#/landpage?dsId=1713 点击【用人单位报名参会】</w:t>
      </w:r>
    </w:p>
    <w:p w:rsidR="00755B58" w:rsidRP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/>
          <w:sz w:val="32"/>
          <w:szCs w:val="32"/>
        </w:rPr>
        <w:t>选择【验证码登录】填写手机号及收到的验证码注册登录，注册登录后，需提交企业资质，资质由校招365审核通过后（审核将在1-3个工作日内完成），方可发布职位</w:t>
      </w:r>
    </w:p>
    <w:p w:rsidR="00755B58" w:rsidRPr="00755B58" w:rsidRDefault="00755B58" w:rsidP="00755B58">
      <w:pPr>
        <w:pStyle w:val="a7"/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 w:rsidRPr="00755B58"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 w:rsidRPr="00755B58">
        <w:rPr>
          <w:rFonts w:ascii="仿宋" w:eastAsia="仿宋" w:hAnsi="仿宋" w:cs="仿宋"/>
          <w:b/>
          <w:bCs/>
          <w:sz w:val="32"/>
          <w:szCs w:val="32"/>
        </w:rPr>
        <w:t>发布职位</w:t>
      </w:r>
    </w:p>
    <w:p w:rsidR="00755B58" w:rsidRP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/>
          <w:sz w:val="32"/>
          <w:szCs w:val="32"/>
        </w:rPr>
        <w:t>新用户审核通过后，或者老用户均可在校招365平台，点击【职位管理】【发布新职位】发布新的招聘职位</w:t>
      </w:r>
    </w:p>
    <w:p w:rsidR="00755B58" w:rsidRP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/>
          <w:sz w:val="32"/>
          <w:szCs w:val="32"/>
        </w:rPr>
        <w:t>HR依照页面提示填写职位信息即可，注意，职位描述内请不要填写公司邮箱，联系电话，或性别歧视语，一经发现平台将做封号处理</w:t>
      </w:r>
    </w:p>
    <w:p w:rsidR="00755B58" w:rsidRPr="00755B58" w:rsidRDefault="00755B58" w:rsidP="00755B58">
      <w:pPr>
        <w:pStyle w:val="a7"/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 w:rsidRPr="00755B58">
        <w:rPr>
          <w:rFonts w:ascii="仿宋" w:eastAsia="仿宋" w:hAnsi="仿宋" w:cs="仿宋" w:hint="eastAsia"/>
          <w:b/>
          <w:bCs/>
          <w:sz w:val="32"/>
          <w:szCs w:val="32"/>
        </w:rPr>
        <w:t>三、</w:t>
      </w:r>
      <w:r w:rsidRPr="00755B58">
        <w:rPr>
          <w:rFonts w:ascii="仿宋" w:eastAsia="仿宋" w:hAnsi="仿宋" w:cs="仿宋"/>
          <w:b/>
          <w:bCs/>
          <w:sz w:val="32"/>
          <w:szCs w:val="32"/>
        </w:rPr>
        <w:t>中西部多省多校联合冬季空中双选会活动报名</w:t>
      </w:r>
    </w:p>
    <w:p w:rsidR="00755B58" w:rsidRP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 w:hint="eastAsia"/>
          <w:sz w:val="32"/>
          <w:szCs w:val="32"/>
        </w:rPr>
        <w:t>（一）</w:t>
      </w:r>
      <w:r w:rsidRPr="00755B58">
        <w:rPr>
          <w:rFonts w:ascii="仿宋" w:eastAsia="仿宋" w:hAnsi="仿宋" w:cs="仿宋"/>
          <w:sz w:val="32"/>
          <w:szCs w:val="32"/>
        </w:rPr>
        <w:t>双选会报名</w:t>
      </w:r>
    </w:p>
    <w:p w:rsidR="00755B58" w:rsidRP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/>
          <w:sz w:val="32"/>
          <w:szCs w:val="32"/>
        </w:rPr>
        <w:t>双选会报名分为2步，第一步为资质</w:t>
      </w:r>
      <w:bookmarkStart w:id="0" w:name="_GoBack"/>
      <w:bookmarkEnd w:id="0"/>
      <w:r w:rsidRPr="00755B58">
        <w:rPr>
          <w:rFonts w:ascii="仿宋" w:eastAsia="仿宋" w:hAnsi="仿宋" w:cs="仿宋"/>
          <w:sz w:val="32"/>
          <w:szCs w:val="32"/>
        </w:rPr>
        <w:t>信息确认，第二步为填写双选会信息，需要选择要在该双选会招聘的职位，提交信息后，将由活动方审核报名信息。</w:t>
      </w:r>
    </w:p>
    <w:p w:rsidR="00755B58" w:rsidRP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 w:hint="eastAsia"/>
          <w:sz w:val="32"/>
          <w:szCs w:val="32"/>
        </w:rPr>
        <w:t>（二）</w:t>
      </w:r>
      <w:r w:rsidRPr="00755B58">
        <w:rPr>
          <w:rFonts w:ascii="仿宋" w:eastAsia="仿宋" w:hAnsi="仿宋" w:cs="仿宋"/>
          <w:sz w:val="32"/>
          <w:szCs w:val="32"/>
        </w:rPr>
        <w:t>活动方审核</w:t>
      </w:r>
    </w:p>
    <w:p w:rsidR="00755B58" w:rsidRP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/>
          <w:sz w:val="32"/>
          <w:szCs w:val="32"/>
        </w:rPr>
        <w:t>提交报名后，状态变更为“审核中”则视为已报名，等待高校审核，“已通过”则为高校审核通过，可接收到学生</w:t>
      </w:r>
      <w:r w:rsidRPr="00755B58">
        <w:rPr>
          <w:rFonts w:ascii="仿宋" w:eastAsia="仿宋" w:hAnsi="仿宋" w:cs="仿宋"/>
          <w:sz w:val="32"/>
          <w:szCs w:val="32"/>
        </w:rPr>
        <w:lastRenderedPageBreak/>
        <w:t>简历</w:t>
      </w:r>
    </w:p>
    <w:p w:rsidR="00581034" w:rsidRPr="00755B58" w:rsidRDefault="00581034" w:rsidP="00755B58"/>
    <w:sectPr w:rsidR="00581034" w:rsidRPr="00755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5D" w:rsidRDefault="002C075D" w:rsidP="00B234C7">
      <w:r>
        <w:separator/>
      </w:r>
    </w:p>
  </w:endnote>
  <w:endnote w:type="continuationSeparator" w:id="0">
    <w:p w:rsidR="002C075D" w:rsidRDefault="002C075D" w:rsidP="00B2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5D" w:rsidRDefault="002C075D" w:rsidP="00B234C7">
      <w:r>
        <w:separator/>
      </w:r>
    </w:p>
  </w:footnote>
  <w:footnote w:type="continuationSeparator" w:id="0">
    <w:p w:rsidR="002C075D" w:rsidRDefault="002C075D" w:rsidP="00B23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BF62B5"/>
    <w:multiLevelType w:val="singleLevel"/>
    <w:tmpl w:val="F5BF62B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C6"/>
    <w:rsid w:val="001B021D"/>
    <w:rsid w:val="00263452"/>
    <w:rsid w:val="002C075D"/>
    <w:rsid w:val="002C23C6"/>
    <w:rsid w:val="004B6B07"/>
    <w:rsid w:val="00581034"/>
    <w:rsid w:val="00637819"/>
    <w:rsid w:val="00755B58"/>
    <w:rsid w:val="007B5C5B"/>
    <w:rsid w:val="00812A55"/>
    <w:rsid w:val="00B234C7"/>
    <w:rsid w:val="00CC0DFC"/>
    <w:rsid w:val="00DC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FFAD3"/>
  <w15:chartTrackingRefBased/>
  <w15:docId w15:val="{3895E5BD-24FE-499D-971F-94869421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4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4C7"/>
    <w:rPr>
      <w:sz w:val="18"/>
      <w:szCs w:val="18"/>
    </w:rPr>
  </w:style>
  <w:style w:type="paragraph" w:styleId="a7">
    <w:name w:val="List Paragraph"/>
    <w:basedOn w:val="a"/>
    <w:uiPriority w:val="34"/>
    <w:qFormat/>
    <w:rsid w:val="005810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CYQ</dc:creator>
  <cp:keywords/>
  <dc:description/>
  <cp:lastModifiedBy>CYQ</cp:lastModifiedBy>
  <cp:revision>3</cp:revision>
  <dcterms:created xsi:type="dcterms:W3CDTF">2021-01-25T06:53:00Z</dcterms:created>
  <dcterms:modified xsi:type="dcterms:W3CDTF">2021-01-25T08:24:00Z</dcterms:modified>
</cp:coreProperties>
</file>