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center"/>
        <w:rPr>
          <w:rFonts w:ascii="方正小标宋简体" w:hAnsi="Helvetica" w:eastAsia="方正小标宋简体"/>
          <w:color w:val="000000"/>
          <w:sz w:val="44"/>
          <w:szCs w:val="44"/>
        </w:rPr>
      </w:pPr>
      <w:bookmarkStart w:id="0" w:name="_GoBack"/>
      <w:bookmarkEnd w:id="0"/>
    </w:p>
    <w:p>
      <w:pPr>
        <w:pStyle w:val="5"/>
        <w:spacing w:before="0" w:beforeAutospacing="0" w:after="0" w:afterAutospacing="0" w:line="520" w:lineRule="exact"/>
        <w:jc w:val="center"/>
        <w:rPr>
          <w:rFonts w:ascii="Helvetica" w:hAnsi="Helvetica"/>
          <w:color w:val="000000"/>
          <w:spacing w:val="-20"/>
          <w:w w:val="90"/>
          <w:sz w:val="21"/>
          <w:szCs w:val="21"/>
        </w:rPr>
      </w:pPr>
      <w:r>
        <w:rPr>
          <w:rFonts w:hint="eastAsia" w:ascii="方正小标宋简体" w:hAnsi="Helvetica" w:eastAsia="方正小标宋简体"/>
          <w:color w:val="000000"/>
          <w:spacing w:val="-20"/>
          <w:w w:val="90"/>
          <w:sz w:val="44"/>
          <w:szCs w:val="44"/>
        </w:rPr>
        <w:t>承德市2021年度公务员遴选考生防疫与安全须知</w:t>
      </w:r>
    </w:p>
    <w:p>
      <w:pPr>
        <w:pStyle w:val="5"/>
        <w:spacing w:before="0" w:beforeAutospacing="0" w:after="0" w:afterAutospacing="0" w:line="645" w:lineRule="atLeast"/>
        <w:ind w:firstLine="720"/>
        <w:jc w:val="both"/>
        <w:rPr>
          <w:rFonts w:ascii="Helvetica" w:hAnsi="Helvetica"/>
          <w:color w:val="000000"/>
          <w:sz w:val="21"/>
          <w:szCs w:val="21"/>
        </w:rPr>
      </w:pP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为保障广大考生和考务工作人员生命安全和身体健康，确保考试工作安全进行，请所有考生知悉、理解、配合、支持考试防疫措施和要求。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1.根据疫情防控工作有关要求，参加笔试的考生须在笔试前14天申领“河北健康码”。申领方式为：通过微信搜索“冀时办”登录“河北健康码”，按照提示填写健康信息，核对并确认无误后提交，自动生成“河北健康码”。考生应自觉如实进行笔试前14天的健康监测。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（1）本市考生（疫情低风险地区）：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“河北健康码”为绿码且健康状况正常，经现场测量体温正常可参加笔试。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（2）考前14天内有国内疫情中高风险地区（含风险等级调整为低风险未满14天的地区）或国（境）外旅居史的考生：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“河北健康码”为红码或黄码的，要按照防疫有关要求配合进行隔离医学观察或隔离治疗，进行健康监测出具2次核酸检测阴性报告后，均无异常方可参加考试。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（3）既往新冠肺炎确诊病例、无症状感染者及密切接触者，现已按规定解除隔离观察的考生，应当主动报告，且持河北健康码“绿码”方可参加笔试。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（4）仍在隔离治疗期或集中隔离观察期的新冠肺炎确诊病例、疑似病例、无症状感染者及密切接触者，以及笔试前14天内与确诊、疑似病例或无症状感染者有密切接触史的考生，按照防疫有关要求配合进行隔离医学观察或隔离治疗。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2.按照疫情防控相关规定，考生须申报本人笔试前14天健康状况。</w:t>
      </w:r>
    </w:p>
    <w:p>
      <w:pPr>
        <w:pStyle w:val="5"/>
        <w:snapToGrid w:val="0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笔试时，考生须持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5"/>
        <w:snapToGrid w:val="0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3.考试当天，若考生在进入考点或考试过程中出现发热、咳嗽等症状，由考点医护人员进行初步诊断，并视情况安排到备用考场参加笔试，或者立即采取隔离措施，送往定点医院进行医治。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须与他人保持1米以上距离，避免近距离接触交流。</w:t>
      </w:r>
    </w:p>
    <w:p>
      <w:pPr>
        <w:pStyle w:val="5"/>
        <w:spacing w:before="0" w:beforeAutospacing="0" w:after="0" w:afterAutospacing="0" w:line="560" w:lineRule="exact"/>
        <w:ind w:firstLine="646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5"/>
        <w:snapToGrid w:val="0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特别提示：</w:t>
      </w:r>
      <w:r>
        <w:rPr>
          <w:rFonts w:hint="eastAsia" w:ascii="仿宋_GB2312" w:hAnsi="Helvetica" w:eastAsia="仿宋_GB2312"/>
          <w:color w:val="000000"/>
          <w:sz w:val="32"/>
          <w:szCs w:val="32"/>
        </w:rPr>
        <w:t>笔试阶段后、面试、体检各环节，考生均须参照上述防疫要求持下载打印的《个人健康信息承诺书》及相应规定时间内的健康证明材料参加。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5"/>
        <w:snapToGrid w:val="0"/>
        <w:spacing w:before="0" w:beforeAutospacing="0" w:after="0" w:afterAutospacing="0" w:line="560" w:lineRule="exact"/>
        <w:ind w:firstLine="646"/>
        <w:jc w:val="both"/>
        <w:rPr>
          <w:rFonts w:ascii="仿宋_GB2312" w:hAnsi="Helvetica" w:eastAsia="仿宋_GB2312"/>
          <w:color w:val="000000"/>
          <w:sz w:val="32"/>
          <w:szCs w:val="32"/>
        </w:rPr>
      </w:pPr>
      <w:r>
        <w:rPr>
          <w:rFonts w:hint="eastAsia" w:ascii="仿宋_GB2312" w:hAnsi="Helvetica" w:eastAsia="仿宋_GB2312"/>
          <w:color w:val="000000"/>
          <w:sz w:val="32"/>
          <w:szCs w:val="32"/>
        </w:rPr>
        <w:t>公告发布后，疫情防控工作有新要求和规定的市公务员主管部门将另行公告通知，请考生随时关注网站。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0B"/>
    <w:rsid w:val="00061AFC"/>
    <w:rsid w:val="0006751C"/>
    <w:rsid w:val="000F5EEB"/>
    <w:rsid w:val="001253A8"/>
    <w:rsid w:val="001432D2"/>
    <w:rsid w:val="00153AEA"/>
    <w:rsid w:val="00270605"/>
    <w:rsid w:val="003717D4"/>
    <w:rsid w:val="003B1A2D"/>
    <w:rsid w:val="004A0BCB"/>
    <w:rsid w:val="004E58A6"/>
    <w:rsid w:val="00502D13"/>
    <w:rsid w:val="005726C9"/>
    <w:rsid w:val="006430B9"/>
    <w:rsid w:val="00670A56"/>
    <w:rsid w:val="006721D4"/>
    <w:rsid w:val="006A23B3"/>
    <w:rsid w:val="007A3298"/>
    <w:rsid w:val="00813BAF"/>
    <w:rsid w:val="00843D20"/>
    <w:rsid w:val="00855059"/>
    <w:rsid w:val="0093632B"/>
    <w:rsid w:val="00991995"/>
    <w:rsid w:val="00A90CD2"/>
    <w:rsid w:val="00AE560B"/>
    <w:rsid w:val="00AF6C74"/>
    <w:rsid w:val="00B424A9"/>
    <w:rsid w:val="00C77385"/>
    <w:rsid w:val="00CC48AB"/>
    <w:rsid w:val="00D05E7A"/>
    <w:rsid w:val="00D7658D"/>
    <w:rsid w:val="00DC0D3D"/>
    <w:rsid w:val="00E27158"/>
    <w:rsid w:val="00F0107A"/>
    <w:rsid w:val="00F9629E"/>
    <w:rsid w:val="00FE6FAB"/>
    <w:rsid w:val="00FF0895"/>
    <w:rsid w:val="31C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236</Words>
  <Characters>1351</Characters>
  <Lines>11</Lines>
  <Paragraphs>3</Paragraphs>
  <TotalTime>46</TotalTime>
  <ScaleCrop>false</ScaleCrop>
  <LinksUpToDate>false</LinksUpToDate>
  <CharactersWithSpaces>1584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2020-08-07T06:02:00Z</dcterms:created>
  <dc:creator>zjs</dc:creator>
  <cp:lastModifiedBy>向日葵的微笑</cp:lastModifiedBy>
  <cp:lastPrinted>2020-08-21T02:33:00Z</cp:lastPrinted>
  <dcterms:modified xsi:type="dcterms:W3CDTF">2021-09-30T00:18:29Z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1085E46927834E369A376E848C63702A</vt:lpwstr>
  </property>
</Properties>
</file>